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3E46" w14:textId="3AF28D10" w:rsidR="00C53A00" w:rsidRPr="00422894" w:rsidRDefault="00C53A00" w:rsidP="00C53A00">
      <w:pPr>
        <w:jc w:val="center"/>
        <w:rPr>
          <w:rFonts w:asciiTheme="majorHAnsi" w:hAnsiTheme="majorHAnsi"/>
          <w:b/>
          <w:sz w:val="28"/>
          <w:szCs w:val="28"/>
        </w:rPr>
      </w:pPr>
      <w:r w:rsidRPr="00422894">
        <w:rPr>
          <w:rFonts w:asciiTheme="majorHAnsi" w:hAnsiTheme="majorHAnsi"/>
          <w:b/>
          <w:sz w:val="28"/>
          <w:szCs w:val="28"/>
        </w:rPr>
        <w:t>STAGE 1 – PLANNING, DESIGN, AND PRELIMINARY TASKS</w:t>
      </w:r>
    </w:p>
    <w:p w14:paraId="0C46CA64" w14:textId="77777777" w:rsidR="00C53A00" w:rsidRPr="00A8080C" w:rsidRDefault="00C53A00" w:rsidP="00C53A00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2CF1255" w14:textId="3DD8EFC4" w:rsidR="00C53A00" w:rsidRPr="00422894" w:rsidRDefault="00C53A00" w:rsidP="00C53A00">
      <w:pPr>
        <w:jc w:val="center"/>
        <w:rPr>
          <w:rFonts w:asciiTheme="majorHAnsi" w:hAnsiTheme="majorHAnsi"/>
          <w:b/>
          <w:sz w:val="32"/>
          <w:szCs w:val="32"/>
        </w:rPr>
      </w:pPr>
      <w:r w:rsidRPr="00422894">
        <w:rPr>
          <w:rFonts w:asciiTheme="majorHAnsi" w:hAnsiTheme="majorHAnsi"/>
          <w:b/>
          <w:sz w:val="32"/>
          <w:szCs w:val="32"/>
        </w:rPr>
        <w:t xml:space="preserve">Stage 1 Master Schedule Notebook Contents </w:t>
      </w:r>
    </w:p>
    <w:p w14:paraId="2CFEFC9B" w14:textId="4728ED97" w:rsidR="00C53A00" w:rsidRPr="00422894" w:rsidRDefault="00C53A00" w:rsidP="00C53A00">
      <w:pPr>
        <w:jc w:val="center"/>
        <w:rPr>
          <w:rFonts w:asciiTheme="majorHAnsi" w:hAnsiTheme="majorHAnsi"/>
          <w:b/>
          <w:sz w:val="32"/>
          <w:szCs w:val="32"/>
        </w:rPr>
      </w:pPr>
      <w:r w:rsidRPr="00422894">
        <w:rPr>
          <w:rFonts w:asciiTheme="majorHAnsi" w:hAnsiTheme="majorHAnsi"/>
          <w:b/>
          <w:sz w:val="32"/>
          <w:szCs w:val="32"/>
        </w:rPr>
        <w:t xml:space="preserve">&amp; Stage 1 Cover Sheet </w:t>
      </w:r>
    </w:p>
    <w:p w14:paraId="6B861BEB" w14:textId="77777777" w:rsidR="004C19D7" w:rsidRPr="00773798" w:rsidRDefault="004C19D7">
      <w:pPr>
        <w:rPr>
          <w:rFonts w:asciiTheme="majorHAnsi" w:hAnsiTheme="majorHAnsi"/>
        </w:rPr>
      </w:pPr>
    </w:p>
    <w:p w14:paraId="12E9EFF3" w14:textId="77777777" w:rsidR="004C19D7" w:rsidRPr="00773798" w:rsidRDefault="004C19D7" w:rsidP="004C19D7">
      <w:pPr>
        <w:rPr>
          <w:rFonts w:asciiTheme="majorHAnsi" w:hAnsiTheme="majorHAnsi" w:cs="Times New Roman"/>
          <w:color w:val="000000"/>
          <w:sz w:val="23"/>
          <w:szCs w:val="23"/>
        </w:rPr>
      </w:pPr>
    </w:p>
    <w:p w14:paraId="23A03435" w14:textId="77777777" w:rsidR="009B2A00" w:rsidRDefault="00F2668E" w:rsidP="009B2A00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773798">
        <w:rPr>
          <w:rFonts w:asciiTheme="majorHAnsi" w:hAnsiTheme="majorHAnsi" w:cs="Times New Roman"/>
          <w:color w:val="000000"/>
          <w:sz w:val="23"/>
          <w:szCs w:val="23"/>
        </w:rPr>
        <w:t xml:space="preserve">The Master Schedule Notebook serves as a repository for recording scheduling data, ideas, insights, decisions, etc. at every stage of the Master </w:t>
      </w:r>
      <w:r>
        <w:rPr>
          <w:rFonts w:asciiTheme="majorHAnsi" w:hAnsiTheme="majorHAnsi" w:cs="Times New Roman"/>
          <w:color w:val="000000"/>
          <w:sz w:val="23"/>
          <w:szCs w:val="23"/>
        </w:rPr>
        <w:t xml:space="preserve">Schedule development </w:t>
      </w:r>
      <w:r w:rsidRPr="00773798">
        <w:rPr>
          <w:rFonts w:asciiTheme="majorHAnsi" w:hAnsiTheme="majorHAnsi" w:cs="Times New Roman"/>
          <w:color w:val="000000"/>
          <w:sz w:val="23"/>
          <w:szCs w:val="23"/>
        </w:rPr>
        <w:t>process. It documents the process, the results, and the learning that occurs along the way.</w:t>
      </w:r>
      <w:r w:rsidR="009B2A00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  <w:r w:rsidR="009B2A00">
        <w:rPr>
          <w:rFonts w:asciiTheme="majorHAnsi" w:hAnsiTheme="majorHAnsi" w:cs="Times New Roman"/>
          <w:color w:val="000000"/>
          <w:sz w:val="23"/>
          <w:szCs w:val="23"/>
        </w:rPr>
        <w:t xml:space="preserve">The Notebook informs the cycle of continuous master schedule improvement and provides a record and a journey map for future master schedule teams. </w:t>
      </w:r>
    </w:p>
    <w:p w14:paraId="16996465" w14:textId="77777777" w:rsidR="00F2668E" w:rsidRPr="00773798" w:rsidRDefault="00F2668E" w:rsidP="00F2668E">
      <w:pPr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14:paraId="634B0120" w14:textId="15AD21B4" w:rsidR="004C19D7" w:rsidRPr="00773798" w:rsidRDefault="00F2668E" w:rsidP="00F2668E">
      <w:pPr>
        <w:rPr>
          <w:rFonts w:asciiTheme="majorHAnsi" w:hAnsiTheme="majorHAnsi" w:cs="Times New Roman"/>
          <w:sz w:val="20"/>
          <w:szCs w:val="20"/>
        </w:rPr>
      </w:pPr>
      <w:r w:rsidRPr="00773798">
        <w:rPr>
          <w:rFonts w:asciiTheme="majorHAnsi" w:hAnsiTheme="majorHAnsi" w:cs="Times New Roman"/>
          <w:color w:val="000000"/>
          <w:sz w:val="23"/>
          <w:szCs w:val="23"/>
        </w:rPr>
        <w:t>The Master Schedule Notebook/Log/Journal/Portfolio may be maintained in a binder, as a set of folders, as a set of files on a platform such as Google Drive, or elsewhere in the cloud.</w:t>
      </w:r>
    </w:p>
    <w:p w14:paraId="4F77107A" w14:textId="77777777" w:rsidR="004C19D7" w:rsidRPr="00773798" w:rsidRDefault="004C19D7" w:rsidP="004C19D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5BFE8B8" w14:textId="77777777" w:rsidR="00762634" w:rsidRDefault="00762634">
      <w:pPr>
        <w:rPr>
          <w:rFonts w:asciiTheme="majorHAnsi" w:hAnsiTheme="majorHAnsi"/>
        </w:rPr>
      </w:pPr>
      <w:r w:rsidRPr="00773798">
        <w:rPr>
          <w:rFonts w:asciiTheme="majorHAnsi" w:hAnsiTheme="majorHAnsi"/>
        </w:rPr>
        <w:t xml:space="preserve"> </w:t>
      </w:r>
    </w:p>
    <w:p w14:paraId="6AB22582" w14:textId="4F55E430" w:rsidR="00C53A00" w:rsidRPr="001E56A7" w:rsidRDefault="00C53A00">
      <w:pPr>
        <w:rPr>
          <w:rFonts w:asciiTheme="majorHAnsi" w:hAnsiTheme="majorHAnsi"/>
          <w:b/>
        </w:rPr>
      </w:pPr>
      <w:r w:rsidRPr="001E56A7">
        <w:rPr>
          <w:rFonts w:asciiTheme="majorHAnsi" w:hAnsiTheme="majorHAnsi"/>
          <w:b/>
        </w:rPr>
        <w:t xml:space="preserve">Suggested Stage 1 Artifacts for Inclusion in the Master Schedule 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7869"/>
      </w:tblGrid>
      <w:tr w:rsidR="00C53A00" w:rsidRPr="00773798" w14:paraId="17A9D245" w14:textId="77777777" w:rsidTr="00C53A00">
        <w:tc>
          <w:tcPr>
            <w:tcW w:w="0" w:type="auto"/>
          </w:tcPr>
          <w:p w14:paraId="68F47210" w14:textId="04C8B738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Check if </w:t>
            </w:r>
          </w:p>
          <w:p w14:paraId="4F6C5AD3" w14:textId="232985EF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Included </w:t>
            </w:r>
          </w:p>
        </w:tc>
        <w:tc>
          <w:tcPr>
            <w:tcW w:w="0" w:type="auto"/>
          </w:tcPr>
          <w:p w14:paraId="0AE53EE0" w14:textId="0E86F6AE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Stage 1 Master Schedule Notebook – Recommended Artifacts and Data </w:t>
            </w:r>
          </w:p>
        </w:tc>
      </w:tr>
      <w:tr w:rsidR="00C53A00" w:rsidRPr="00773798" w14:paraId="6C5884DA" w14:textId="77777777" w:rsidTr="00C53A00">
        <w:tc>
          <w:tcPr>
            <w:tcW w:w="0" w:type="auto"/>
          </w:tcPr>
          <w:p w14:paraId="32784EB2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4FB0DC" w14:textId="2D1FD7DC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Description of the Master Schedule Team – members, roles &amp; responsibilities   (see template) </w:t>
            </w:r>
          </w:p>
          <w:p w14:paraId="6240D5D7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376C4AA9" w14:textId="77777777" w:rsidTr="00C53A00">
        <w:tc>
          <w:tcPr>
            <w:tcW w:w="0" w:type="auto"/>
          </w:tcPr>
          <w:p w14:paraId="78854863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ED80AE" w14:textId="39A8E545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Description of the Master Schedule Guiding Principles as well as any priorities </w:t>
            </w:r>
            <w:r w:rsidRPr="00163C08">
              <w:rPr>
                <w:rFonts w:asciiTheme="majorHAnsi" w:hAnsiTheme="majorHAnsi"/>
                <w:i/>
                <w:sz w:val="20"/>
                <w:szCs w:val="20"/>
              </w:rPr>
              <w:t>(including non-negotiables)</w:t>
            </w:r>
            <w:r w:rsidRPr="00422894">
              <w:rPr>
                <w:rFonts w:asciiTheme="majorHAnsi" w:hAnsiTheme="majorHAnsi"/>
                <w:sz w:val="22"/>
                <w:szCs w:val="22"/>
              </w:rPr>
              <w:t xml:space="preserve"> and goals for the master schedule process and product.</w:t>
            </w:r>
          </w:p>
          <w:p w14:paraId="246E52D4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1C951E2A" w14:textId="77777777" w:rsidTr="00C53A00">
        <w:tc>
          <w:tcPr>
            <w:tcW w:w="0" w:type="auto"/>
          </w:tcPr>
          <w:p w14:paraId="55935FDA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78FF59" w14:textId="1F705372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Site Specific Master Schedule Timeline/Calendar </w:t>
            </w:r>
          </w:p>
          <w:p w14:paraId="4CE8DDE3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66B7B762" w14:textId="77777777" w:rsidTr="00C53A00">
        <w:tc>
          <w:tcPr>
            <w:tcW w:w="0" w:type="auto"/>
          </w:tcPr>
          <w:p w14:paraId="1C05A93F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B2FCCA" w14:textId="333E0BEA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Site Specific Master Schedule Decision Making Protocol or Process </w:t>
            </w:r>
          </w:p>
          <w:p w14:paraId="30988875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11F5AC06" w14:textId="77777777" w:rsidTr="00C53A00">
        <w:tc>
          <w:tcPr>
            <w:tcW w:w="0" w:type="auto"/>
          </w:tcPr>
          <w:p w14:paraId="004FEAFD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03245C" w14:textId="6E5BDF21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>Master Schedule Team Communications Plan, including strategies for gathering input and information from Academy/Pathway Leads, Department Heads, individual faculty members, counselors, and other stakeholders</w:t>
            </w:r>
          </w:p>
          <w:p w14:paraId="6096BDA1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246363C4" w14:textId="77777777" w:rsidTr="00C53A00">
        <w:tc>
          <w:tcPr>
            <w:tcW w:w="0" w:type="auto"/>
          </w:tcPr>
          <w:p w14:paraId="52DA9B52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D51030" w14:textId="4549FE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Responses to </w:t>
            </w:r>
            <w:r w:rsidR="00163C08">
              <w:rPr>
                <w:rFonts w:asciiTheme="majorHAnsi" w:hAnsiTheme="majorHAnsi"/>
                <w:sz w:val="22"/>
                <w:szCs w:val="22"/>
              </w:rPr>
              <w:t xml:space="preserve">relevant </w:t>
            </w:r>
            <w:r w:rsidRPr="00422894">
              <w:rPr>
                <w:rFonts w:asciiTheme="majorHAnsi" w:hAnsiTheme="majorHAnsi"/>
                <w:sz w:val="22"/>
                <w:szCs w:val="22"/>
              </w:rPr>
              <w:t>Stage One Guiding Questions</w:t>
            </w:r>
          </w:p>
          <w:p w14:paraId="40DAC925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0D4237" w:rsidRPr="00773798" w14:paraId="13E5D324" w14:textId="77777777" w:rsidTr="00C53A00">
        <w:tc>
          <w:tcPr>
            <w:tcW w:w="0" w:type="auto"/>
          </w:tcPr>
          <w:p w14:paraId="294ABDFB" w14:textId="77777777" w:rsidR="000D4237" w:rsidRPr="00422894" w:rsidRDefault="000D42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E44B4" w14:textId="77777777" w:rsidR="000B00B1" w:rsidRDefault="000D4237" w:rsidP="001432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Responses to </w:t>
            </w:r>
            <w:r w:rsidR="00143245">
              <w:rPr>
                <w:rFonts w:asciiTheme="majorHAnsi" w:hAnsiTheme="majorHAnsi"/>
                <w:sz w:val="22"/>
                <w:szCs w:val="22"/>
              </w:rPr>
              <w:t xml:space="preserve">relevant </w:t>
            </w:r>
            <w:r>
              <w:rPr>
                <w:rFonts w:asciiTheme="majorHAnsi" w:hAnsiTheme="majorHAnsi"/>
                <w:sz w:val="22"/>
                <w:szCs w:val="22"/>
              </w:rPr>
              <w:t>“Planning a Master Schedule With an Equity Lens” Questions”   (See Related Resources for Stage 1)</w:t>
            </w:r>
          </w:p>
          <w:p w14:paraId="33671037" w14:textId="08833CC0" w:rsidR="00143245" w:rsidRPr="00143245" w:rsidRDefault="00143245" w:rsidP="0014324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118F4D5E" w14:textId="77777777" w:rsidTr="00C53A00">
        <w:tc>
          <w:tcPr>
            <w:tcW w:w="0" w:type="auto"/>
          </w:tcPr>
          <w:p w14:paraId="46CF7599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3F70915" w14:textId="743636F6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Opportunities and Constraints  (see Template) </w:t>
            </w:r>
          </w:p>
          <w:p w14:paraId="07242AEC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0B00B1" w:rsidRPr="00773798" w14:paraId="48ED3309" w14:textId="77777777" w:rsidTr="00C53A00">
        <w:tc>
          <w:tcPr>
            <w:tcW w:w="0" w:type="auto"/>
          </w:tcPr>
          <w:p w14:paraId="4D28D4B4" w14:textId="77777777" w:rsidR="000B00B1" w:rsidRPr="00422894" w:rsidRDefault="000B00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CBB2C4" w14:textId="32DAFA05" w:rsidR="000B00B1" w:rsidRDefault="000B00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Keeping Count  - Include </w:t>
            </w:r>
            <w:r w:rsidR="00143245">
              <w:rPr>
                <w:rFonts w:asciiTheme="majorHAnsi" w:hAnsiTheme="majorHAnsi"/>
                <w:sz w:val="22"/>
                <w:szCs w:val="22"/>
              </w:rPr>
              <w:t xml:space="preserve">“counts” of </w:t>
            </w:r>
            <w:r w:rsidR="00DA6041">
              <w:rPr>
                <w:rFonts w:asciiTheme="majorHAnsi" w:hAnsiTheme="majorHAnsi"/>
                <w:sz w:val="22"/>
                <w:szCs w:val="22"/>
              </w:rPr>
              <w:t xml:space="preserve">elements </w:t>
            </w:r>
            <w:r w:rsidR="00143245">
              <w:rPr>
                <w:rFonts w:asciiTheme="majorHAnsi" w:hAnsiTheme="majorHAnsi"/>
                <w:sz w:val="22"/>
                <w:szCs w:val="22"/>
              </w:rPr>
              <w:t xml:space="preserve">that are relevant to your master schedule development work </w:t>
            </w:r>
            <w:r w:rsidR="00DA6041">
              <w:rPr>
                <w:rFonts w:asciiTheme="majorHAnsi" w:hAnsiTheme="majorHAnsi"/>
                <w:sz w:val="22"/>
                <w:szCs w:val="22"/>
              </w:rPr>
              <w:t>(See</w:t>
            </w:r>
            <w:r w:rsidR="0054690E">
              <w:rPr>
                <w:rFonts w:asciiTheme="majorHAnsi" w:hAnsiTheme="majorHAnsi"/>
                <w:sz w:val="22"/>
                <w:szCs w:val="22"/>
              </w:rPr>
              <w:t xml:space="preserve"> “Keeping Count” in the Tools section.) </w:t>
            </w:r>
          </w:p>
          <w:p w14:paraId="3274E11F" w14:textId="77777777" w:rsidR="000B00B1" w:rsidRPr="00422894" w:rsidRDefault="000B00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9E8" w:rsidRPr="00773798" w14:paraId="48B905FC" w14:textId="77777777" w:rsidTr="00C53A00">
        <w:tc>
          <w:tcPr>
            <w:tcW w:w="0" w:type="auto"/>
          </w:tcPr>
          <w:p w14:paraId="4F889900" w14:textId="77777777" w:rsidR="00E279E8" w:rsidRPr="00422894" w:rsidRDefault="00E279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75E74A5" w14:textId="77777777" w:rsidR="00E279E8" w:rsidRDefault="00E279E8" w:rsidP="001432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Lists, Lists, Lists – Include lists </w:t>
            </w:r>
            <w:r w:rsidR="00143245">
              <w:rPr>
                <w:rFonts w:asciiTheme="majorHAnsi" w:hAnsiTheme="majorHAnsi"/>
                <w:sz w:val="22"/>
                <w:szCs w:val="22"/>
              </w:rPr>
              <w:t xml:space="preserve">that are relevant to master schedule development work and/or lists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that will inform your continuous improvement.)   (See “Lists, Lists, Lists” in the Tools section.) </w:t>
            </w:r>
          </w:p>
          <w:p w14:paraId="46626B3E" w14:textId="4DE67CC2" w:rsidR="00143245" w:rsidRPr="00143245" w:rsidRDefault="00143245" w:rsidP="0014324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433D9BD7" w14:textId="77777777" w:rsidTr="00C53A00">
        <w:tc>
          <w:tcPr>
            <w:tcW w:w="0" w:type="auto"/>
          </w:tcPr>
          <w:p w14:paraId="53772E14" w14:textId="7795E284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97DA60" w14:textId="5EE767B6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>Record of Stage One Master Schedule Design Considerations and Decisions</w:t>
            </w:r>
          </w:p>
          <w:p w14:paraId="79A17CCC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631C02" w:rsidRPr="00773798" w14:paraId="3FEFB1A2" w14:textId="77777777" w:rsidTr="00C53A00">
        <w:tc>
          <w:tcPr>
            <w:tcW w:w="0" w:type="auto"/>
          </w:tcPr>
          <w:p w14:paraId="1ACDB36E" w14:textId="77777777" w:rsidR="00631C02" w:rsidRPr="00422894" w:rsidRDefault="00631C0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F32E59" w14:textId="77777777" w:rsidR="00631C02" w:rsidRDefault="00631C02" w:rsidP="00631C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 of Master Schedule Communication with Stakeholders (emails, briefs, meetings, etc.) </w:t>
            </w:r>
          </w:p>
          <w:p w14:paraId="60693A55" w14:textId="34931655" w:rsidR="00631C02" w:rsidRPr="00631C02" w:rsidRDefault="00631C02" w:rsidP="00631C02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75B65040" w14:textId="77777777" w:rsidTr="00C53A00">
        <w:tc>
          <w:tcPr>
            <w:tcW w:w="0" w:type="auto"/>
          </w:tcPr>
          <w:p w14:paraId="23357D9A" w14:textId="07A331D5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905927" w14:textId="6E82A421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Stage One Reflection </w:t>
            </w:r>
          </w:p>
          <w:p w14:paraId="15B9030A" w14:textId="77777777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001D53E6" w14:textId="77777777" w:rsidTr="00C53A00">
        <w:tc>
          <w:tcPr>
            <w:tcW w:w="0" w:type="auto"/>
          </w:tcPr>
          <w:p w14:paraId="2DAEDCBC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319B3D" w14:textId="56203C1C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3A00" w:rsidRPr="00773798" w14:paraId="01204C39" w14:textId="77777777" w:rsidTr="00C53A00">
        <w:tc>
          <w:tcPr>
            <w:tcW w:w="0" w:type="auto"/>
          </w:tcPr>
          <w:p w14:paraId="26276D58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283EDA" w14:textId="24DF7F39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  <w:p w14:paraId="22FFEFB0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           Fall Student Enrollment</w:t>
            </w:r>
          </w:p>
          <w:p w14:paraId="097C5046" w14:textId="53675E41" w:rsidR="00C53A00" w:rsidRPr="00422894" w:rsidRDefault="00C53A00" w:rsidP="00C53A00">
            <w:pPr>
              <w:rPr>
                <w:rFonts w:asciiTheme="majorHAnsi" w:hAnsiTheme="majorHAnsi"/>
                <w:sz w:val="10"/>
                <w:szCs w:val="10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53A00" w:rsidRPr="00773798" w14:paraId="08B34086" w14:textId="77777777" w:rsidTr="00C53A00">
        <w:tc>
          <w:tcPr>
            <w:tcW w:w="0" w:type="auto"/>
          </w:tcPr>
          <w:p w14:paraId="3070DE65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98F6CB" w14:textId="77777777" w:rsidR="00C53A00" w:rsidRPr="00422894" w:rsidRDefault="00C53A00" w:rsidP="00C53A00">
            <w:pPr>
              <w:rPr>
                <w:rFonts w:asciiTheme="majorHAnsi" w:hAnsiTheme="majorHAnsi"/>
                <w:sz w:val="22"/>
                <w:szCs w:val="22"/>
              </w:rPr>
            </w:pPr>
            <w:r w:rsidRPr="00422894">
              <w:rPr>
                <w:rFonts w:asciiTheme="majorHAnsi" w:hAnsiTheme="majorHAnsi"/>
                <w:sz w:val="22"/>
                <w:szCs w:val="22"/>
              </w:rPr>
              <w:t xml:space="preserve">           Fall Faculty Staffing</w:t>
            </w:r>
          </w:p>
          <w:p w14:paraId="4F18E26D" w14:textId="3F97D37B" w:rsidR="00C53A00" w:rsidRPr="00422894" w:rsidRDefault="00C53A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53A00" w:rsidRPr="00773798" w14:paraId="415D7909" w14:textId="77777777" w:rsidTr="00C53A00">
        <w:tc>
          <w:tcPr>
            <w:tcW w:w="0" w:type="auto"/>
          </w:tcPr>
          <w:p w14:paraId="1912DA46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BF1A36" w14:textId="62C8AEF3" w:rsidR="00C53A00" w:rsidRPr="00422894" w:rsidRDefault="00163C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Other: </w:t>
            </w:r>
          </w:p>
        </w:tc>
      </w:tr>
      <w:tr w:rsidR="00C53A00" w:rsidRPr="00773798" w14:paraId="27172540" w14:textId="77777777" w:rsidTr="00C53A00">
        <w:tc>
          <w:tcPr>
            <w:tcW w:w="0" w:type="auto"/>
          </w:tcPr>
          <w:p w14:paraId="242AB394" w14:textId="77777777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F92BEE" w14:textId="034C60D0" w:rsidR="00C53A00" w:rsidRPr="00422894" w:rsidRDefault="00C53A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63C08" w:rsidRPr="00773798" w14:paraId="583E68EF" w14:textId="77777777" w:rsidTr="00C53A00">
        <w:tc>
          <w:tcPr>
            <w:tcW w:w="0" w:type="auto"/>
          </w:tcPr>
          <w:p w14:paraId="51EC02F3" w14:textId="77777777" w:rsidR="00163C08" w:rsidRPr="00422894" w:rsidRDefault="0016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39F379" w14:textId="77777777" w:rsidR="00163C08" w:rsidRPr="00422894" w:rsidRDefault="0016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63C08" w:rsidRPr="00773798" w14:paraId="4A957706" w14:textId="77777777" w:rsidTr="00C53A00">
        <w:tc>
          <w:tcPr>
            <w:tcW w:w="0" w:type="auto"/>
          </w:tcPr>
          <w:p w14:paraId="607360F1" w14:textId="77777777" w:rsidR="00163C08" w:rsidRPr="00422894" w:rsidRDefault="0016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5AE1CE" w14:textId="77777777" w:rsidR="00163C08" w:rsidRPr="00422894" w:rsidRDefault="0016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16CFADB" w14:textId="77777777" w:rsidR="00762634" w:rsidRPr="00773798" w:rsidRDefault="00762634" w:rsidP="00422894">
      <w:pPr>
        <w:rPr>
          <w:rFonts w:asciiTheme="majorHAnsi" w:hAnsiTheme="majorHAnsi"/>
        </w:rPr>
      </w:pPr>
    </w:p>
    <w:sectPr w:rsidR="00762634" w:rsidRPr="00773798" w:rsidSect="00310F5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3B1AD" w14:textId="77777777" w:rsidR="00FB6220" w:rsidRDefault="00FB6220" w:rsidP="00FB6220">
      <w:r>
        <w:separator/>
      </w:r>
    </w:p>
  </w:endnote>
  <w:endnote w:type="continuationSeparator" w:id="0">
    <w:p w14:paraId="7CBBCDA4" w14:textId="77777777" w:rsidR="00FB6220" w:rsidRDefault="00FB6220" w:rsidP="00FB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A7968" w14:textId="77777777" w:rsidR="00FB6220" w:rsidRDefault="00FB6220" w:rsidP="00EB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6FED2" w14:textId="77777777" w:rsidR="00FB6220" w:rsidRDefault="00FB6220" w:rsidP="00FB62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891C" w14:textId="77777777" w:rsidR="00FB6220" w:rsidRDefault="00FB6220" w:rsidP="00EB0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2FC49C" w14:textId="77777777" w:rsidR="00FB6220" w:rsidRDefault="00FB6220" w:rsidP="00FB6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BAC3" w14:textId="77777777" w:rsidR="00FB6220" w:rsidRDefault="00FB6220" w:rsidP="00FB6220">
      <w:r>
        <w:separator/>
      </w:r>
    </w:p>
  </w:footnote>
  <w:footnote w:type="continuationSeparator" w:id="0">
    <w:p w14:paraId="539CF32F" w14:textId="77777777" w:rsidR="00FB6220" w:rsidRDefault="00FB6220" w:rsidP="00FB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6"/>
    <w:rsid w:val="000B00B1"/>
    <w:rsid w:val="000D4237"/>
    <w:rsid w:val="00143245"/>
    <w:rsid w:val="00163C08"/>
    <w:rsid w:val="001E56A7"/>
    <w:rsid w:val="00310F50"/>
    <w:rsid w:val="00412885"/>
    <w:rsid w:val="00422894"/>
    <w:rsid w:val="004C19D7"/>
    <w:rsid w:val="0054690E"/>
    <w:rsid w:val="00631C02"/>
    <w:rsid w:val="006A5478"/>
    <w:rsid w:val="006A5757"/>
    <w:rsid w:val="00762634"/>
    <w:rsid w:val="00773798"/>
    <w:rsid w:val="009B2A00"/>
    <w:rsid w:val="00A93625"/>
    <w:rsid w:val="00AD5075"/>
    <w:rsid w:val="00B73AE3"/>
    <w:rsid w:val="00C20B86"/>
    <w:rsid w:val="00C53A00"/>
    <w:rsid w:val="00C64652"/>
    <w:rsid w:val="00C65C05"/>
    <w:rsid w:val="00DA6041"/>
    <w:rsid w:val="00E279E8"/>
    <w:rsid w:val="00F2668E"/>
    <w:rsid w:val="00FA50ED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26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6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6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220"/>
  </w:style>
  <w:style w:type="character" w:styleId="PageNumber">
    <w:name w:val="page number"/>
    <w:basedOn w:val="DefaultParagraphFont"/>
    <w:uiPriority w:val="99"/>
    <w:semiHidden/>
    <w:unhideWhenUsed/>
    <w:rsid w:val="00FB6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6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62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220"/>
  </w:style>
  <w:style w:type="character" w:styleId="PageNumber">
    <w:name w:val="page number"/>
    <w:basedOn w:val="DefaultParagraphFont"/>
    <w:uiPriority w:val="99"/>
    <w:semiHidden/>
    <w:unhideWhenUsed/>
    <w:rsid w:val="00FB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Macintosh Word</Application>
  <DocSecurity>0</DocSecurity>
  <Lines>16</Lines>
  <Paragraphs>4</Paragraphs>
  <ScaleCrop>false</ScaleCrop>
  <Company>UCB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2014-05-09T14:08:00Z</dcterms:created>
  <dcterms:modified xsi:type="dcterms:W3CDTF">2014-05-09T14:08:00Z</dcterms:modified>
</cp:coreProperties>
</file>