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realize highly effective master schedule practice.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during the master schedule process) and thought (reflection) combines to create new learning and to advance the quality of our master scheduling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can help a master schedule 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 itself)</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Identify and question underlying values and beliefs that impact the work of developing an effective master schedule</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Acknowledge and challenge possible assumptions on which the 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lastRenderedPageBreak/>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BD5F71">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strengths, improvements that might be made, mistakes that resulted in new </w:t>
      </w:r>
      <w:proofErr w:type="spellStart"/>
      <w:r w:rsidR="00871C80">
        <w:rPr>
          <w:rFonts w:asciiTheme="majorHAnsi" w:hAnsiTheme="majorHAnsi"/>
        </w:rPr>
        <w:t>learn</w:t>
      </w:r>
      <w:r w:rsidR="00CE1CB7">
        <w:rPr>
          <w:rFonts w:asciiTheme="majorHAnsi" w:hAnsiTheme="majorHAnsi"/>
        </w:rPr>
        <w:t>ings</w:t>
      </w:r>
      <w:proofErr w:type="spellEnd"/>
      <w:r w:rsidR="00CE1CB7">
        <w:rPr>
          <w:rFonts w:asciiTheme="majorHAnsi" w:hAnsiTheme="majorHAnsi"/>
        </w:rPr>
        <w:t>, etc.</w:t>
      </w:r>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professional practice. </w:t>
      </w:r>
      <w:r w:rsidR="009838F4">
        <w:rPr>
          <w:rFonts w:asciiTheme="majorHAnsi" w:hAnsiTheme="majorHAnsi"/>
        </w:rPr>
        <w:t xml:space="preserve">Reconstruction involves the </w:t>
      </w:r>
      <w:r w:rsidR="00CE1CB7">
        <w:rPr>
          <w:rFonts w:asciiTheme="majorHAnsi" w:hAnsiTheme="majorHAnsi"/>
        </w:rPr>
        <w:t xml:space="preserve">review </w:t>
      </w:r>
      <w:r w:rsidR="003B03ED">
        <w:rPr>
          <w:rFonts w:asciiTheme="majorHAnsi" w:hAnsiTheme="majorHAnsi"/>
        </w:rPr>
        <w:t>of the guiding principles and master schedule theory of action</w:t>
      </w:r>
      <w:r w:rsidR="009838F4">
        <w:rPr>
          <w:rFonts w:asciiTheme="majorHAnsi" w:hAnsiTheme="majorHAnsi"/>
        </w:rPr>
        <w:t xml:space="preserve"> as well as the </w:t>
      </w:r>
      <w:r w:rsidR="00CE1CB7">
        <w:rPr>
          <w:rFonts w:asciiTheme="majorHAnsi" w:hAnsiTheme="majorHAnsi"/>
        </w:rPr>
        <w:t xml:space="preserve">initial </w:t>
      </w:r>
      <w:r w:rsidR="009838F4">
        <w:rPr>
          <w:rFonts w:asciiTheme="majorHAnsi" w:hAnsiTheme="majorHAnsi"/>
        </w:rPr>
        <w:t>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w:t>
      </w:r>
      <w:r w:rsidR="00281F52">
        <w:rPr>
          <w:rFonts w:asciiTheme="majorHAnsi" w:hAnsiTheme="majorHAnsi"/>
        </w:rPr>
        <w:t>3</w:t>
      </w:r>
      <w:r w:rsidR="00C40355">
        <w:rPr>
          <w:rFonts w:asciiTheme="majorHAnsi" w:hAnsiTheme="majorHAnsi"/>
        </w:rPr>
        <w:t xml:space="preserve"> </w:t>
      </w:r>
      <w:r w:rsidR="00955128">
        <w:rPr>
          <w:rFonts w:asciiTheme="majorHAnsi" w:hAnsiTheme="majorHAnsi"/>
        </w:rPr>
        <w:t>OF THE MASTER SCHEDULE 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 xml:space="preserve">reflect as a team on your accomplishments and challenges during this stage of the master schedule process. Describe what the team did during this stage. Describe team “emotions”/feelings about the work during this stage. On what aspect of this stage did your team do its best work? What is your evidence?  </w:t>
      </w:r>
      <w:r w:rsidR="008114BE">
        <w:rPr>
          <w:rFonts w:asciiTheme="majorHAnsi" w:hAnsiTheme="majorHAnsi"/>
        </w:rPr>
        <w:t xml:space="preserve">What were your successes? </w:t>
      </w:r>
      <w:bookmarkStart w:id="0" w:name="_GoBack"/>
      <w:bookmarkEnd w:id="0"/>
      <w:r w:rsidR="00CE1CB7">
        <w:rPr>
          <w:rFonts w:asciiTheme="majorHAnsi" w:hAnsiTheme="majorHAnsi"/>
        </w:rPr>
        <w:t xml:space="preserve">What were your biggest challenges? </w:t>
      </w:r>
      <w:r w:rsidR="008114BE">
        <w:rPr>
          <w:rFonts w:asciiTheme="majorHAnsi" w:hAnsiTheme="majorHAnsi"/>
        </w:rPr>
        <w:t xml:space="preserve">What were your solutions or what might be solutions for future years? </w:t>
      </w:r>
      <w:r>
        <w:rPr>
          <w:rFonts w:asciiTheme="majorHAnsi" w:hAnsiTheme="majorHAnsi"/>
        </w:rPr>
        <w:t xml:space="preserve">What are the most important things you learned about master scheduling, teamwork, or another high school 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3702" w:rsidRDefault="00B93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B93702" w:rsidRDefault="00B93702"/>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1936EB"/>
    <w:rsid w:val="00281F52"/>
    <w:rsid w:val="003B03ED"/>
    <w:rsid w:val="00441187"/>
    <w:rsid w:val="007D18C1"/>
    <w:rsid w:val="008114BE"/>
    <w:rsid w:val="00871C80"/>
    <w:rsid w:val="00947872"/>
    <w:rsid w:val="00955128"/>
    <w:rsid w:val="009838F4"/>
    <w:rsid w:val="00A93625"/>
    <w:rsid w:val="00B93702"/>
    <w:rsid w:val="00BD5F71"/>
    <w:rsid w:val="00C40355"/>
    <w:rsid w:val="00CE1CB7"/>
    <w:rsid w:val="00E4095C"/>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4475</Characters>
  <Application>Microsoft Macintosh Word</Application>
  <DocSecurity>0</DocSecurity>
  <Lines>37</Lines>
  <Paragraphs>10</Paragraphs>
  <ScaleCrop>false</ScaleCrop>
  <Company>UCB</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2014-05-05T15:34:00Z</dcterms:created>
  <dcterms:modified xsi:type="dcterms:W3CDTF">2014-05-05T15:34:00Z</dcterms:modified>
</cp:coreProperties>
</file>