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79" w:rsidRPr="00A8080C" w:rsidRDefault="00E16D79" w:rsidP="00E16D79">
      <w:pPr>
        <w:jc w:val="center"/>
        <w:rPr>
          <w:rFonts w:asciiTheme="majorHAnsi" w:hAnsiTheme="majorHAnsi"/>
          <w:b/>
          <w:sz w:val="32"/>
          <w:szCs w:val="32"/>
        </w:rPr>
      </w:pPr>
      <w:r>
        <w:rPr>
          <w:rFonts w:asciiTheme="majorHAnsi" w:hAnsiTheme="majorHAnsi"/>
          <w:b/>
          <w:sz w:val="32"/>
          <w:szCs w:val="32"/>
        </w:rPr>
        <w:t>STAGE 5</w:t>
      </w:r>
      <w:r w:rsidRPr="00A8080C">
        <w:rPr>
          <w:rFonts w:asciiTheme="majorHAnsi" w:hAnsiTheme="majorHAnsi"/>
          <w:b/>
          <w:sz w:val="32"/>
          <w:szCs w:val="32"/>
        </w:rPr>
        <w:t xml:space="preserve"> – </w:t>
      </w:r>
      <w:r>
        <w:rPr>
          <w:rFonts w:asciiTheme="majorHAnsi" w:hAnsiTheme="majorHAnsi"/>
          <w:b/>
          <w:sz w:val="32"/>
          <w:szCs w:val="32"/>
        </w:rPr>
        <w:t xml:space="preserve">READJUSTMENT, FINE-TUNING, AND ASSESMENT </w:t>
      </w:r>
    </w:p>
    <w:p w:rsidR="00E16D79" w:rsidRPr="00A8080C" w:rsidRDefault="00E16D79" w:rsidP="00E16D79">
      <w:pPr>
        <w:jc w:val="center"/>
        <w:rPr>
          <w:rFonts w:asciiTheme="majorHAnsi" w:hAnsiTheme="majorHAnsi"/>
          <w:b/>
          <w:sz w:val="32"/>
          <w:szCs w:val="32"/>
        </w:rPr>
      </w:pPr>
    </w:p>
    <w:p w:rsidR="00E16D79" w:rsidRPr="00A8080C" w:rsidRDefault="00E16D79" w:rsidP="00E16D79">
      <w:pPr>
        <w:jc w:val="center"/>
        <w:rPr>
          <w:rFonts w:asciiTheme="majorHAnsi" w:hAnsiTheme="majorHAnsi"/>
          <w:b/>
          <w:sz w:val="32"/>
          <w:szCs w:val="32"/>
        </w:rPr>
      </w:pPr>
      <w:r>
        <w:rPr>
          <w:rFonts w:asciiTheme="majorHAnsi" w:hAnsiTheme="majorHAnsi"/>
          <w:b/>
          <w:sz w:val="32"/>
          <w:szCs w:val="32"/>
        </w:rPr>
        <w:t>Stage 5</w:t>
      </w:r>
      <w:r w:rsidRPr="00A8080C">
        <w:rPr>
          <w:rFonts w:asciiTheme="majorHAnsi" w:hAnsiTheme="majorHAnsi"/>
          <w:b/>
          <w:sz w:val="32"/>
          <w:szCs w:val="32"/>
        </w:rPr>
        <w:t xml:space="preserve"> Master Schedule </w:t>
      </w:r>
      <w:r w:rsidR="00376B3A">
        <w:rPr>
          <w:rFonts w:asciiTheme="majorHAnsi" w:hAnsiTheme="majorHAnsi"/>
          <w:b/>
          <w:sz w:val="32"/>
          <w:szCs w:val="32"/>
        </w:rPr>
        <w:t xml:space="preserve">Support </w:t>
      </w:r>
      <w:r w:rsidRPr="00A8080C">
        <w:rPr>
          <w:rFonts w:asciiTheme="majorHAnsi" w:hAnsiTheme="majorHAnsi"/>
          <w:b/>
          <w:sz w:val="32"/>
          <w:szCs w:val="32"/>
        </w:rPr>
        <w:t xml:space="preserve">Notebook Contents </w:t>
      </w:r>
    </w:p>
    <w:p w:rsidR="00E16D79" w:rsidRPr="00A8080C" w:rsidRDefault="00E16D79" w:rsidP="00E16D79">
      <w:pPr>
        <w:jc w:val="center"/>
        <w:rPr>
          <w:rFonts w:asciiTheme="majorHAnsi" w:hAnsiTheme="majorHAnsi"/>
          <w:b/>
          <w:sz w:val="32"/>
          <w:szCs w:val="32"/>
        </w:rPr>
      </w:pPr>
      <w:r>
        <w:rPr>
          <w:rFonts w:asciiTheme="majorHAnsi" w:hAnsiTheme="majorHAnsi"/>
          <w:b/>
          <w:sz w:val="32"/>
          <w:szCs w:val="32"/>
        </w:rPr>
        <w:t>&amp; Stage 5</w:t>
      </w:r>
      <w:r w:rsidRPr="00A8080C">
        <w:rPr>
          <w:rFonts w:asciiTheme="majorHAnsi" w:hAnsiTheme="majorHAnsi"/>
          <w:b/>
          <w:sz w:val="32"/>
          <w:szCs w:val="32"/>
        </w:rPr>
        <w:t xml:space="preserve"> Cover Sheet </w:t>
      </w:r>
    </w:p>
    <w:p w:rsidR="00E16D79" w:rsidRPr="00E16D79" w:rsidRDefault="00E16D79" w:rsidP="00E16D7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E16D79" w:rsidRPr="00E16D79" w:rsidRDefault="00E16D79" w:rsidP="00E16D79">
      <w:pPr>
        <w:rPr>
          <w:rFonts w:asciiTheme="majorHAnsi" w:hAnsiTheme="majorHAnsi" w:cs="Times New Roman"/>
          <w:color w:val="000000"/>
        </w:rPr>
      </w:pPr>
      <w:r w:rsidRPr="00E16D79">
        <w:rPr>
          <w:rFonts w:asciiTheme="majorHAnsi" w:hAnsiTheme="majorHAnsi" w:cs="Times New Roman"/>
          <w:color w:val="000000"/>
        </w:rPr>
        <w:t xml:space="preserve">The Master Schedule Notebook serves as a repository for recording </w:t>
      </w:r>
      <w:r w:rsidR="00376B3A">
        <w:rPr>
          <w:rFonts w:asciiTheme="majorHAnsi" w:hAnsiTheme="majorHAnsi" w:cs="Times New Roman"/>
          <w:color w:val="000000"/>
        </w:rPr>
        <w:t xml:space="preserve">master schedule and master schedule support </w:t>
      </w:r>
      <w:r w:rsidRPr="00E16D79">
        <w:rPr>
          <w:rFonts w:asciiTheme="majorHAnsi" w:hAnsiTheme="majorHAnsi" w:cs="Times New Roman"/>
          <w:color w:val="000000"/>
        </w:rPr>
        <w:t>data, ideas, insights, decisions, etc. at every stage of the Master Scheduling process. It documents the process</w:t>
      </w:r>
      <w:r w:rsidR="00376B3A">
        <w:rPr>
          <w:rFonts w:asciiTheme="majorHAnsi" w:hAnsiTheme="majorHAnsi" w:cs="Times New Roman"/>
          <w:color w:val="000000"/>
        </w:rPr>
        <w:t>, types of schedule support provided,</w:t>
      </w:r>
      <w:r w:rsidRPr="00E16D79">
        <w:rPr>
          <w:rFonts w:asciiTheme="majorHAnsi" w:hAnsiTheme="majorHAnsi" w:cs="Times New Roman"/>
          <w:color w:val="000000"/>
        </w:rPr>
        <w:t xml:space="preserve"> and the learning that occurs along the way.</w:t>
      </w:r>
    </w:p>
    <w:p w:rsidR="00E16D79" w:rsidRPr="00E16D79" w:rsidRDefault="00E16D79" w:rsidP="00E16D79">
      <w:pPr>
        <w:rPr>
          <w:rFonts w:asciiTheme="majorHAnsi" w:hAnsiTheme="majorHAnsi" w:cs="Times New Roman"/>
        </w:rPr>
      </w:pPr>
    </w:p>
    <w:p w:rsidR="00E16D79" w:rsidRPr="00E16D79" w:rsidRDefault="00E16D79" w:rsidP="00E16D79">
      <w:pPr>
        <w:rPr>
          <w:rFonts w:ascii="Calibri" w:hAnsi="Calibri" w:cs="Times New Roman"/>
          <w:color w:val="000000"/>
        </w:rPr>
      </w:pPr>
      <w:r w:rsidRPr="00E16D79">
        <w:rPr>
          <w:rFonts w:asciiTheme="majorHAnsi" w:hAnsiTheme="majorHAnsi" w:cs="Times New Roman"/>
          <w:color w:val="000000"/>
        </w:rPr>
        <w:t>The Master Schedule Notebook/Log/Journal/Portfolio may be maintained in a binder, as a set of folders, as a set of files on a platform such as Google Drive, or elsewhere in the cloud</w:t>
      </w:r>
      <w:r w:rsidRPr="00E16D79">
        <w:rPr>
          <w:rFonts w:ascii="Calibri" w:hAnsi="Calibri" w:cs="Times New Roman"/>
          <w:color w:val="000000"/>
        </w:rPr>
        <w:t>.</w:t>
      </w:r>
    </w:p>
    <w:p w:rsidR="00E16D79" w:rsidRDefault="00E16D79" w:rsidP="00E16D79">
      <w:pPr>
        <w:rPr>
          <w:rFonts w:ascii="Calibri" w:hAnsi="Calibri" w:cs="Times New Roman"/>
          <w:color w:val="000000"/>
          <w:sz w:val="23"/>
          <w:szCs w:val="23"/>
        </w:rPr>
      </w:pPr>
    </w:p>
    <w:p w:rsidR="00E16D79" w:rsidRPr="00E16D79" w:rsidRDefault="00E16D79" w:rsidP="00E16D79">
      <w:pPr>
        <w:rPr>
          <w:rFonts w:ascii="Times" w:hAnsi="Times" w:cs="Times New Roman"/>
          <w:b/>
        </w:rPr>
      </w:pPr>
      <w:r w:rsidRPr="00E16D79">
        <w:rPr>
          <w:rFonts w:ascii="Calibri" w:hAnsi="Calibri" w:cs="Times New Roman"/>
          <w:b/>
          <w:color w:val="000000"/>
        </w:rPr>
        <w:t xml:space="preserve">Suggested Stage 5 Artifacts for Inclusion in the Master Schedule Notebook </w:t>
      </w:r>
    </w:p>
    <w:tbl>
      <w:tblPr>
        <w:tblStyle w:val="TableGrid"/>
        <w:tblW w:w="0" w:type="auto"/>
        <w:tblLook w:val="04A0" w:firstRow="1" w:lastRow="0" w:firstColumn="1" w:lastColumn="0" w:noHBand="0" w:noVBand="1"/>
      </w:tblPr>
      <w:tblGrid>
        <w:gridCol w:w="1057"/>
        <w:gridCol w:w="7601"/>
      </w:tblGrid>
      <w:tr w:rsidR="00E16D79" w:rsidTr="00E16D79">
        <w:tc>
          <w:tcPr>
            <w:tcW w:w="0" w:type="auto"/>
          </w:tcPr>
          <w:p w:rsidR="00E16D79" w:rsidRPr="00E16D79" w:rsidRDefault="00E16D79" w:rsidP="00E16D79">
            <w:pPr>
              <w:rPr>
                <w:rFonts w:asciiTheme="majorHAnsi" w:hAnsiTheme="majorHAnsi"/>
              </w:rPr>
            </w:pPr>
            <w:r w:rsidRPr="00E16D79">
              <w:rPr>
                <w:rFonts w:asciiTheme="majorHAnsi" w:hAnsiTheme="majorHAnsi"/>
              </w:rPr>
              <w:t xml:space="preserve">Check if </w:t>
            </w:r>
          </w:p>
          <w:p w:rsidR="00E16D79" w:rsidRPr="00E16D79" w:rsidRDefault="00E16D79" w:rsidP="00E16D79">
            <w:pPr>
              <w:rPr>
                <w:rFonts w:asciiTheme="majorHAnsi" w:hAnsiTheme="majorHAnsi"/>
              </w:rPr>
            </w:pPr>
            <w:r w:rsidRPr="00E16D79">
              <w:rPr>
                <w:rFonts w:asciiTheme="majorHAnsi" w:hAnsiTheme="majorHAnsi"/>
              </w:rPr>
              <w:t xml:space="preserve">Included </w:t>
            </w:r>
          </w:p>
        </w:tc>
        <w:tc>
          <w:tcPr>
            <w:tcW w:w="7601" w:type="dxa"/>
          </w:tcPr>
          <w:p w:rsidR="00E16D79" w:rsidRPr="00E16D79" w:rsidRDefault="00E16D79" w:rsidP="00E16D79">
            <w:pPr>
              <w:jc w:val="center"/>
              <w:rPr>
                <w:rFonts w:asciiTheme="majorHAnsi" w:hAnsiTheme="majorHAnsi"/>
                <w:b/>
              </w:rPr>
            </w:pPr>
            <w:r w:rsidRPr="00E16D79">
              <w:rPr>
                <w:rFonts w:asciiTheme="majorHAnsi" w:hAnsiTheme="majorHAnsi"/>
                <w:b/>
              </w:rPr>
              <w:t xml:space="preserve">    Stage 5 Master Schedule Notebook – Recommended Artifacts </w:t>
            </w:r>
          </w:p>
        </w:tc>
      </w:tr>
      <w:tr w:rsidR="00E16D79" w:rsidTr="00E16D79">
        <w:tc>
          <w:tcPr>
            <w:tcW w:w="0" w:type="auto"/>
          </w:tcPr>
          <w:p w:rsidR="00E16D79" w:rsidRPr="00E16D79" w:rsidRDefault="00E16D79">
            <w:pPr>
              <w:rPr>
                <w:rFonts w:asciiTheme="majorHAnsi" w:hAnsiTheme="majorHAnsi"/>
              </w:rPr>
            </w:pPr>
          </w:p>
        </w:tc>
        <w:tc>
          <w:tcPr>
            <w:tcW w:w="7601" w:type="dxa"/>
          </w:tcPr>
          <w:p w:rsidR="00E16D79" w:rsidRPr="004B33C8" w:rsidRDefault="00E16D79">
            <w:pPr>
              <w:rPr>
                <w:rFonts w:asciiTheme="majorHAnsi" w:hAnsiTheme="majorHAnsi"/>
                <w:sz w:val="22"/>
                <w:szCs w:val="22"/>
              </w:rPr>
            </w:pPr>
            <w:r w:rsidRPr="004B33C8">
              <w:rPr>
                <w:rFonts w:asciiTheme="majorHAnsi" w:hAnsiTheme="majorHAnsi"/>
                <w:sz w:val="22"/>
                <w:szCs w:val="22"/>
              </w:rPr>
              <w:t>Responses to Guiding Questions for Stage 5</w:t>
            </w:r>
          </w:p>
          <w:p w:rsidR="004B33C8" w:rsidRPr="004B33C8" w:rsidRDefault="004B33C8">
            <w:pPr>
              <w:rPr>
                <w:rFonts w:asciiTheme="majorHAnsi" w:hAnsiTheme="majorHAnsi"/>
                <w:sz w:val="10"/>
                <w:szCs w:val="10"/>
              </w:rPr>
            </w:pPr>
          </w:p>
        </w:tc>
      </w:tr>
      <w:tr w:rsidR="00376B3A" w:rsidTr="00E16D79">
        <w:tc>
          <w:tcPr>
            <w:tcW w:w="0" w:type="auto"/>
          </w:tcPr>
          <w:p w:rsidR="00376B3A" w:rsidRPr="00E16D79" w:rsidRDefault="00376B3A">
            <w:pPr>
              <w:rPr>
                <w:rFonts w:asciiTheme="majorHAnsi" w:hAnsiTheme="majorHAnsi"/>
              </w:rPr>
            </w:pPr>
          </w:p>
        </w:tc>
        <w:tc>
          <w:tcPr>
            <w:tcW w:w="7601" w:type="dxa"/>
          </w:tcPr>
          <w:p w:rsidR="00376B3A" w:rsidRPr="004B33C8" w:rsidRDefault="00376B3A">
            <w:pPr>
              <w:rPr>
                <w:rFonts w:asciiTheme="majorHAnsi" w:hAnsiTheme="majorHAnsi"/>
                <w:sz w:val="22"/>
                <w:szCs w:val="22"/>
              </w:rPr>
            </w:pPr>
            <w:r w:rsidRPr="004B33C8">
              <w:rPr>
                <w:rFonts w:asciiTheme="majorHAnsi" w:hAnsiTheme="majorHAnsi"/>
                <w:sz w:val="22"/>
                <w:szCs w:val="22"/>
              </w:rPr>
              <w:t xml:space="preserve">Record of Master Schedule Support Provided to High Schools and Master Schedule Teams – Professional Development, Technical Assistance, Coaching, Resources, etc. </w:t>
            </w:r>
          </w:p>
          <w:p w:rsidR="00376B3A" w:rsidRPr="004B33C8" w:rsidRDefault="00376B3A">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rsidP="006B36B0">
            <w:pPr>
              <w:rPr>
                <w:rFonts w:asciiTheme="majorHAnsi" w:hAnsiTheme="majorHAnsi"/>
                <w:sz w:val="22"/>
                <w:szCs w:val="22"/>
              </w:rPr>
            </w:pPr>
            <w:r w:rsidRPr="004B33C8">
              <w:rPr>
                <w:rFonts w:asciiTheme="majorHAnsi" w:hAnsiTheme="majorHAnsi"/>
                <w:sz w:val="22"/>
                <w:szCs w:val="22"/>
              </w:rPr>
              <w:t xml:space="preserve">Record of Master Schedule Support Communications with Sites and other Stakeholders (emails, briefs, reports, etc.) </w:t>
            </w:r>
          </w:p>
          <w:p w:rsidR="004B33C8" w:rsidRPr="004B33C8" w:rsidRDefault="004B33C8" w:rsidP="006B36B0">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rsidP="006B36B0">
            <w:pPr>
              <w:rPr>
                <w:rFonts w:asciiTheme="majorHAnsi" w:hAnsiTheme="majorHAnsi"/>
                <w:sz w:val="22"/>
                <w:szCs w:val="22"/>
              </w:rPr>
            </w:pPr>
            <w:r w:rsidRPr="004B33C8">
              <w:rPr>
                <w:rFonts w:asciiTheme="majorHAnsi" w:hAnsiTheme="majorHAnsi"/>
                <w:sz w:val="22"/>
                <w:szCs w:val="22"/>
              </w:rPr>
              <w:t>Record o</w:t>
            </w:r>
            <w:r>
              <w:rPr>
                <w:rFonts w:asciiTheme="majorHAnsi" w:hAnsiTheme="majorHAnsi"/>
                <w:sz w:val="22"/>
                <w:szCs w:val="22"/>
              </w:rPr>
              <w:t>f Strategies used during Stage 5</w:t>
            </w:r>
            <w:r w:rsidRPr="004B33C8">
              <w:rPr>
                <w:rFonts w:asciiTheme="majorHAnsi" w:hAnsiTheme="majorHAnsi"/>
                <w:sz w:val="22"/>
                <w:szCs w:val="22"/>
              </w:rPr>
              <w:t xml:space="preserve"> to Build a District-wide Community of Practice around Master Scheduling </w:t>
            </w:r>
          </w:p>
          <w:p w:rsidR="004B33C8" w:rsidRPr="004B33C8" w:rsidRDefault="004B33C8" w:rsidP="006B36B0">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r w:rsidRPr="004B33C8">
              <w:rPr>
                <w:rFonts w:asciiTheme="majorHAnsi" w:hAnsiTheme="majorHAnsi"/>
                <w:sz w:val="22"/>
                <w:szCs w:val="22"/>
              </w:rPr>
              <w:t xml:space="preserve">Master Schedule Theory of Action (revisited) </w:t>
            </w:r>
          </w:p>
          <w:p w:rsidR="004B33C8" w:rsidRPr="004B33C8" w:rsidRDefault="004B33C8">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r w:rsidRPr="004B33C8">
              <w:rPr>
                <w:rFonts w:asciiTheme="majorHAnsi" w:hAnsiTheme="majorHAnsi"/>
                <w:sz w:val="22"/>
                <w:szCs w:val="22"/>
              </w:rPr>
              <w:t xml:space="preserve">Internal Assessment of the Master Schedule Process and Product </w:t>
            </w:r>
          </w:p>
          <w:p w:rsidR="004B33C8" w:rsidRPr="004B33C8" w:rsidRDefault="004B33C8">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r w:rsidRPr="004B33C8">
              <w:rPr>
                <w:rFonts w:asciiTheme="majorHAnsi" w:hAnsiTheme="majorHAnsi"/>
                <w:sz w:val="22"/>
                <w:szCs w:val="22"/>
              </w:rPr>
              <w:t xml:space="preserve">External Assessment of the Master Schedule Process and Product </w:t>
            </w:r>
          </w:p>
          <w:p w:rsidR="004B33C8" w:rsidRPr="004B33C8" w:rsidRDefault="004B33C8">
            <w:pPr>
              <w:rPr>
                <w:rFonts w:asciiTheme="majorHAnsi" w:hAnsiTheme="majorHAnsi"/>
                <w:sz w:val="10"/>
                <w:szCs w:val="10"/>
              </w:rPr>
            </w:pPr>
          </w:p>
        </w:tc>
      </w:tr>
      <w:tr w:rsidR="00E41587" w:rsidTr="00E16D79">
        <w:tc>
          <w:tcPr>
            <w:tcW w:w="0" w:type="auto"/>
          </w:tcPr>
          <w:p w:rsidR="00E41587" w:rsidRPr="00E16D79" w:rsidRDefault="00E41587">
            <w:pPr>
              <w:rPr>
                <w:rFonts w:asciiTheme="majorHAnsi" w:hAnsiTheme="majorHAnsi"/>
              </w:rPr>
            </w:pPr>
          </w:p>
        </w:tc>
        <w:tc>
          <w:tcPr>
            <w:tcW w:w="7601" w:type="dxa"/>
          </w:tcPr>
          <w:p w:rsidR="00E41587" w:rsidRDefault="00E41587" w:rsidP="00E41587">
            <w:pPr>
              <w:rPr>
                <w:rFonts w:asciiTheme="majorHAnsi" w:hAnsiTheme="majorHAnsi"/>
                <w:sz w:val="22"/>
                <w:szCs w:val="22"/>
              </w:rPr>
            </w:pPr>
            <w:r>
              <w:rPr>
                <w:rFonts w:asciiTheme="majorHAnsi" w:hAnsiTheme="majorHAnsi"/>
                <w:sz w:val="22"/>
                <w:szCs w:val="22"/>
              </w:rPr>
              <w:t xml:space="preserve">Consistency with Master Schedule Timeline – Description of the degree to which </w:t>
            </w:r>
            <w:r>
              <w:rPr>
                <w:rFonts w:asciiTheme="majorHAnsi" w:hAnsiTheme="majorHAnsi"/>
                <w:sz w:val="22"/>
                <w:szCs w:val="22"/>
              </w:rPr>
              <w:t xml:space="preserve">the District and the Sites </w:t>
            </w:r>
            <w:r>
              <w:rPr>
                <w:rFonts w:asciiTheme="majorHAnsi" w:hAnsiTheme="majorHAnsi"/>
                <w:sz w:val="22"/>
                <w:szCs w:val="22"/>
              </w:rPr>
              <w:t>adhered to or failed to adhere to the Master Schedule Timeline throughout the entire Master Schedule process. Does your team have any recommendations for changes to the official District Master Schedule Timeline? If yes, what is the rationale for each of your recommendations?</w:t>
            </w:r>
          </w:p>
          <w:p w:rsidR="00E41587" w:rsidRPr="00E41587" w:rsidRDefault="00E41587">
            <w:pPr>
              <w:rPr>
                <w:rFonts w:asciiTheme="majorHAnsi" w:hAnsiTheme="majorHAnsi"/>
                <w:sz w:val="10"/>
                <w:szCs w:val="10"/>
              </w:rPr>
            </w:pPr>
            <w:bookmarkStart w:id="0" w:name="_GoBack"/>
            <w:bookmarkEnd w:id="0"/>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r w:rsidRPr="004B33C8">
              <w:rPr>
                <w:rFonts w:asciiTheme="majorHAnsi" w:hAnsiTheme="majorHAnsi"/>
                <w:sz w:val="22"/>
                <w:szCs w:val="22"/>
              </w:rPr>
              <w:t>Stage 5 Reflection</w:t>
            </w:r>
          </w:p>
          <w:p w:rsidR="004B33C8" w:rsidRPr="004B33C8" w:rsidRDefault="004B33C8">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r w:rsidRPr="004B33C8">
              <w:rPr>
                <w:rFonts w:asciiTheme="majorHAnsi" w:hAnsiTheme="majorHAnsi"/>
                <w:sz w:val="22"/>
                <w:szCs w:val="22"/>
              </w:rPr>
              <w:t xml:space="preserve">The Final Master Schedule Reflection </w:t>
            </w:r>
            <w:r w:rsidR="00000267">
              <w:rPr>
                <w:rFonts w:asciiTheme="majorHAnsi" w:hAnsiTheme="majorHAnsi"/>
                <w:sz w:val="22"/>
                <w:szCs w:val="22"/>
              </w:rPr>
              <w:t xml:space="preserve">on the overall Master Schedule Process and Product </w:t>
            </w:r>
            <w:r w:rsidRPr="004B33C8">
              <w:rPr>
                <w:rFonts w:asciiTheme="majorHAnsi" w:hAnsiTheme="majorHAnsi"/>
                <w:sz w:val="22"/>
                <w:szCs w:val="22"/>
              </w:rPr>
              <w:t xml:space="preserve">– What? So What? Now What? </w:t>
            </w:r>
          </w:p>
          <w:p w:rsidR="004B33C8" w:rsidRPr="004B33C8" w:rsidRDefault="004B33C8">
            <w:pPr>
              <w:rPr>
                <w:rFonts w:asciiTheme="majorHAnsi" w:hAnsiTheme="majorHAnsi"/>
                <w:sz w:val="10"/>
                <w:szCs w:val="10"/>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p>
        </w:tc>
      </w:tr>
      <w:tr w:rsidR="004B33C8" w:rsidTr="00E16D79">
        <w:tc>
          <w:tcPr>
            <w:tcW w:w="0" w:type="auto"/>
          </w:tcPr>
          <w:p w:rsidR="004B33C8" w:rsidRPr="00E16D79" w:rsidRDefault="004B33C8">
            <w:pPr>
              <w:rPr>
                <w:rFonts w:asciiTheme="majorHAnsi" w:hAnsiTheme="majorHAnsi"/>
              </w:rPr>
            </w:pPr>
          </w:p>
        </w:tc>
        <w:tc>
          <w:tcPr>
            <w:tcW w:w="7601" w:type="dxa"/>
          </w:tcPr>
          <w:p w:rsidR="004B33C8" w:rsidRPr="004B33C8" w:rsidRDefault="004B33C8">
            <w:pPr>
              <w:rPr>
                <w:rFonts w:asciiTheme="majorHAnsi" w:hAnsiTheme="majorHAnsi"/>
                <w:sz w:val="22"/>
                <w:szCs w:val="22"/>
              </w:rPr>
            </w:pPr>
          </w:p>
        </w:tc>
      </w:tr>
    </w:tbl>
    <w:p w:rsidR="00E16D79" w:rsidRDefault="00E16D79"/>
    <w:sectPr w:rsidR="00E16D79"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79"/>
    <w:rsid w:val="00000267"/>
    <w:rsid w:val="00376B3A"/>
    <w:rsid w:val="004B33C8"/>
    <w:rsid w:val="009A5AE5"/>
    <w:rsid w:val="00A93625"/>
    <w:rsid w:val="00E16D79"/>
    <w:rsid w:val="00E4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7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16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7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16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9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Macintosh Word</Application>
  <DocSecurity>0</DocSecurity>
  <Lines>13</Lines>
  <Paragraphs>3</Paragraphs>
  <ScaleCrop>false</ScaleCrop>
  <Company>UCB</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2014-05-09T13:46:00Z</dcterms:created>
  <dcterms:modified xsi:type="dcterms:W3CDTF">2014-05-09T13:46:00Z</dcterms:modified>
</cp:coreProperties>
</file>